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F" w:rsidRDefault="00CC0B1F">
      <w:r>
        <w:t>Setting up an iCloud Account:</w:t>
      </w:r>
    </w:p>
    <w:p w:rsidR="00FD14CB" w:rsidRDefault="00EE2BE7">
      <w:r>
        <w:t xml:space="preserve">To set up an iCloud you will need to go to Settings, </w:t>
      </w:r>
      <w:proofErr w:type="gramStart"/>
      <w:r>
        <w:t>then</w:t>
      </w:r>
      <w:proofErr w:type="gramEnd"/>
      <w:r>
        <w:t xml:space="preserve"> choose iCloud. </w:t>
      </w:r>
    </w:p>
    <w:p w:rsidR="00B849EC" w:rsidRDefault="00B849EC" w:rsidP="00B849EC">
      <w:pPr>
        <w:jc w:val="center"/>
      </w:pPr>
      <w:r>
        <w:rPr>
          <w:noProof/>
        </w:rPr>
        <w:drawing>
          <wp:inline distT="0" distB="0" distL="0" distR="0" wp14:anchorId="7B486E4A" wp14:editId="24BC0B70">
            <wp:extent cx="2263775" cy="3019425"/>
            <wp:effectExtent l="0" t="0" r="3175" b="9525"/>
            <wp:docPr id="1" name="Picture 1" descr="iPad Settings screen with iCloud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neeta timmons\AppData\Local\Microsoft\Windows\Temporary Internet Files\Content.Outlook\U74K2UNQ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E7" w:rsidRDefault="00EE2BE7" w:rsidP="00EE2BE7">
      <w:r>
        <w:t xml:space="preserve">Once here you can log in with an existing Apple ID or create a new one. </w:t>
      </w:r>
      <w:r w:rsidR="00CC0B1F">
        <w:t>If you are logging in with an existing ID you will just enter the information in the top line and the password in the second line. If you want to create a new Apple ID you will select “Create a new Apple ID” and follow the prompts.</w:t>
      </w:r>
    </w:p>
    <w:p w:rsidR="00CC0B1F" w:rsidRDefault="00CC0B1F" w:rsidP="00CC0B1F">
      <w:pPr>
        <w:jc w:val="center"/>
      </w:pPr>
      <w:r>
        <w:rPr>
          <w:noProof/>
        </w:rPr>
        <w:drawing>
          <wp:inline distT="0" distB="0" distL="0" distR="0">
            <wp:extent cx="2105247" cy="2807544"/>
            <wp:effectExtent l="0" t="0" r="9525" b="0"/>
            <wp:docPr id="2" name="Picture 2" descr="iCloud setup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neeta timmons\AppData\Local\Microsoft\Windows\Temporary Internet Files\Content.Outlook\U74K2UNQ\imag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00" cy="28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1F" w:rsidRDefault="00CC0B1F" w:rsidP="00CC0B1F">
      <w:r>
        <w:t xml:space="preserve">Once you are logged into iCloud you can see that </w:t>
      </w:r>
      <w:proofErr w:type="gramStart"/>
      <w:r>
        <w:t>Find</w:t>
      </w:r>
      <w:proofErr w:type="gramEnd"/>
      <w:r>
        <w:t xml:space="preserve"> My iPad is the last selection in the column and should be turned on. </w:t>
      </w:r>
    </w:p>
    <w:p w:rsidR="00CC0B1F" w:rsidRDefault="00CC0B1F" w:rsidP="00CC0B1F">
      <w:pPr>
        <w:jc w:val="center"/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658140" cy="3544879"/>
            <wp:effectExtent l="0" t="0" r="8890" b="0"/>
            <wp:docPr id="3" name="Picture 3" descr="Logged in iClou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10b1288-e85e-4d85-bfb4-adef709ed738@husd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35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3" w:rsidRDefault="00B976C3" w:rsidP="00B976C3">
      <w:r>
        <w:t>At this point, you can select Find My iPad, and select Send Last Location.</w:t>
      </w:r>
    </w:p>
    <w:p w:rsidR="00B976C3" w:rsidRDefault="00B976C3" w:rsidP="00B976C3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051544" cy="4069520"/>
            <wp:effectExtent l="0" t="0" r="0" b="7620"/>
            <wp:docPr id="8" name="Picture 8" descr="Send Last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d9aa11-b16f-4e60-a414-a583aeff0726@husd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6" cy="40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1F" w:rsidRDefault="00CC0B1F" w:rsidP="00CC0B1F">
      <w:r>
        <w:lastRenderedPageBreak/>
        <w:t>Locating a Missing iPad:</w:t>
      </w:r>
    </w:p>
    <w:p w:rsidR="00CC0B1F" w:rsidRDefault="00CC0B1F" w:rsidP="00CC0B1F">
      <w:pPr>
        <w:pStyle w:val="ListParagraph"/>
        <w:numPr>
          <w:ilvl w:val="0"/>
          <w:numId w:val="1"/>
        </w:numPr>
      </w:pPr>
      <w:r>
        <w:t>Go to iCloud.com on a desktop/laptop computer. There is one in the library for students to use.</w:t>
      </w:r>
    </w:p>
    <w:p w:rsidR="00912CEE" w:rsidRDefault="00912CEE" w:rsidP="00CC0B1F">
      <w:pPr>
        <w:pStyle w:val="ListParagraph"/>
        <w:numPr>
          <w:ilvl w:val="0"/>
          <w:numId w:val="1"/>
        </w:numPr>
      </w:pPr>
      <w:r>
        <w:t>Login with your Apple ID.</w:t>
      </w:r>
    </w:p>
    <w:p w:rsidR="00912CEE" w:rsidRDefault="00912CEE" w:rsidP="00B849EC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370521" cy="3157514"/>
            <wp:effectExtent l="0" t="0" r="1905" b="5080"/>
            <wp:docPr id="4" name="Picture 4" descr="iCloud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oud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230" cy="31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E" w:rsidRDefault="00912CEE" w:rsidP="00912CEE">
      <w:pPr>
        <w:pStyle w:val="ListParagraph"/>
      </w:pPr>
    </w:p>
    <w:p w:rsidR="00912CEE" w:rsidRDefault="00912CEE" w:rsidP="00912CEE">
      <w:pPr>
        <w:pStyle w:val="ListParagraph"/>
      </w:pPr>
    </w:p>
    <w:p w:rsidR="00912CEE" w:rsidRDefault="00912CEE" w:rsidP="00912CEE">
      <w:pPr>
        <w:pStyle w:val="ListParagraph"/>
        <w:numPr>
          <w:ilvl w:val="0"/>
          <w:numId w:val="1"/>
        </w:numPr>
      </w:pPr>
      <w:r>
        <w:t xml:space="preserve">Find the “Find iPhone” button and select. </w:t>
      </w:r>
    </w:p>
    <w:p w:rsidR="00912CEE" w:rsidRDefault="00912CEE" w:rsidP="00B849EC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690038" cy="3096993"/>
            <wp:effectExtent l="0" t="0" r="0" b="8255"/>
            <wp:docPr id="5" name="Picture 5" descr="Find i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oud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28" cy="310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E" w:rsidRDefault="00912CEE" w:rsidP="00912CEE">
      <w:pPr>
        <w:pStyle w:val="ListParagraph"/>
        <w:numPr>
          <w:ilvl w:val="0"/>
          <w:numId w:val="1"/>
        </w:numPr>
      </w:pPr>
      <w:r>
        <w:t xml:space="preserve">If you have more than one device connected to the iCloud account </w:t>
      </w:r>
      <w:proofErr w:type="gramStart"/>
      <w:r>
        <w:t>be</w:t>
      </w:r>
      <w:proofErr w:type="gramEnd"/>
      <w:r>
        <w:t xml:space="preserve"> sure to select the device you are looking for.</w:t>
      </w:r>
    </w:p>
    <w:p w:rsidR="00912CEE" w:rsidRDefault="00912CEE" w:rsidP="00B849EC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3914775" cy="2981325"/>
            <wp:effectExtent l="0" t="0" r="9525" b="9525"/>
            <wp:docPr id="6" name="Picture 6" descr="Screen shows all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oud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E" w:rsidRDefault="00912CEE" w:rsidP="00912CEE">
      <w:pPr>
        <w:pStyle w:val="ListParagraph"/>
      </w:pPr>
    </w:p>
    <w:p w:rsidR="00912CEE" w:rsidRDefault="00912CEE" w:rsidP="00912CEE">
      <w:pPr>
        <w:pStyle w:val="ListParagraph"/>
        <w:numPr>
          <w:ilvl w:val="0"/>
          <w:numId w:val="1"/>
        </w:numPr>
      </w:pPr>
      <w:r>
        <w:t xml:space="preserve">You will then, if the iPad is online, be shown a map of the iPad’s location. From here you can also play a sound on the iPad to help locate it. If </w:t>
      </w:r>
      <w:r w:rsidR="00B849EC">
        <w:t>the iPad is offline, or Do Not Disturb</w:t>
      </w:r>
      <w:r w:rsidR="001C7BF8">
        <w:t xml:space="preserve"> or Airplane Mode</w:t>
      </w:r>
      <w:r w:rsidR="00B849EC">
        <w:t xml:space="preserve"> has been selected, you may not be able to locate it immediately. </w:t>
      </w:r>
      <w:r w:rsidR="001C7BF8">
        <w:t xml:space="preserve">We recommend NOT using either of those settings. </w:t>
      </w:r>
      <w:bookmarkStart w:id="0" w:name="_GoBack"/>
      <w:bookmarkEnd w:id="0"/>
      <w:r w:rsidR="00B849EC">
        <w:t xml:space="preserve">You should still select Play Sound so that when it does connect the iPad will make a noise. </w:t>
      </w:r>
    </w:p>
    <w:p w:rsidR="00B849EC" w:rsidRDefault="00B849EC" w:rsidP="00B849EC">
      <w:pPr>
        <w:pStyle w:val="ListParagraph"/>
      </w:pPr>
      <w:r>
        <w:rPr>
          <w:noProof/>
        </w:rPr>
        <w:drawing>
          <wp:inline distT="0" distB="0" distL="0" distR="0">
            <wp:extent cx="5943600" cy="3451860"/>
            <wp:effectExtent l="0" t="0" r="0" b="0"/>
            <wp:docPr id="7" name="Picture 7" descr="Map from iPad lo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oud 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E" w:rsidRDefault="00912CEE" w:rsidP="00912CEE">
      <w:pPr>
        <w:pStyle w:val="ListParagraph"/>
      </w:pPr>
    </w:p>
    <w:p w:rsidR="00912CEE" w:rsidRDefault="00912CEE" w:rsidP="00912CEE">
      <w:pPr>
        <w:pStyle w:val="ListParagraph"/>
      </w:pPr>
    </w:p>
    <w:sectPr w:rsidR="0091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4EF"/>
    <w:multiLevelType w:val="hybridMultilevel"/>
    <w:tmpl w:val="8A94F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E7"/>
    <w:rsid w:val="001C7BF8"/>
    <w:rsid w:val="004031EF"/>
    <w:rsid w:val="00912CEE"/>
    <w:rsid w:val="00B62627"/>
    <w:rsid w:val="00B849EC"/>
    <w:rsid w:val="00B976C3"/>
    <w:rsid w:val="00CC0B1F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80d9aa11-b16f-4e60-a414-a583aeff0726@hus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610b1288-e85e-4d85-bfb4-adef709ed738@husd.org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USD #60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Elneeta</dc:creator>
  <cp:lastModifiedBy>Timmons, Elneeta</cp:lastModifiedBy>
  <cp:revision>3</cp:revision>
  <dcterms:created xsi:type="dcterms:W3CDTF">2016-11-07T21:37:00Z</dcterms:created>
  <dcterms:modified xsi:type="dcterms:W3CDTF">2016-11-07T23:04:00Z</dcterms:modified>
</cp:coreProperties>
</file>